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209" w14:textId="4DD671D6" w:rsidR="00CE05AE" w:rsidRDefault="00AC7F3E">
      <w:pPr>
        <w:pStyle w:val="Naslov2"/>
        <w:spacing w:before="6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5AC91E" wp14:editId="5B8164B9">
            <wp:simplePos x="0" y="0"/>
            <wp:positionH relativeFrom="page">
              <wp:posOffset>5715000</wp:posOffset>
            </wp:positionH>
            <wp:positionV relativeFrom="paragraph">
              <wp:posOffset>238125</wp:posOffset>
            </wp:positionV>
            <wp:extent cx="1220470" cy="12204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8640" behindDoc="0" locked="0" layoutInCell="1" allowOverlap="1" wp14:anchorId="2890193C" wp14:editId="36D9FB48">
            <wp:simplePos x="0" y="0"/>
            <wp:positionH relativeFrom="page">
              <wp:posOffset>782319</wp:posOffset>
            </wp:positionH>
            <wp:positionV relativeFrom="paragraph">
              <wp:posOffset>119519</wp:posOffset>
            </wp:positionV>
            <wp:extent cx="1083297" cy="1310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97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JEDRILIČARSKI</w:t>
      </w:r>
      <w:r>
        <w:rPr>
          <w:spacing w:val="-5"/>
        </w:rPr>
        <w:t xml:space="preserve"> </w:t>
      </w:r>
      <w:r>
        <w:rPr>
          <w:spacing w:val="-4"/>
        </w:rPr>
        <w:t>KLUB</w:t>
      </w:r>
      <w:r>
        <w:rPr>
          <w:spacing w:val="-5"/>
        </w:rPr>
        <w:t xml:space="preserve"> ZVIR</w:t>
      </w:r>
    </w:p>
    <w:p w14:paraId="541FC16B" w14:textId="0FAC5DDF" w:rsidR="00CE05AE" w:rsidRDefault="00AC7F3E">
      <w:pPr>
        <w:pStyle w:val="Naslov"/>
      </w:pPr>
      <w:r>
        <w:t>2.IZBORNA</w:t>
      </w:r>
      <w:r>
        <w:rPr>
          <w:spacing w:val="-30"/>
        </w:rPr>
        <w:t xml:space="preserve"> </w:t>
      </w:r>
      <w:r>
        <w:t>REGATA OPTIMISTA 202</w:t>
      </w:r>
      <w:r w:rsidR="009E090B">
        <w:t>6</w:t>
      </w:r>
      <w:r>
        <w:t>.</w:t>
      </w:r>
    </w:p>
    <w:p w14:paraId="3E35BCEA" w14:textId="006496CF" w:rsidR="00CE05AE" w:rsidRDefault="00AC7F3E">
      <w:pPr>
        <w:spacing w:before="99"/>
        <w:ind w:left="2163" w:right="1833"/>
        <w:jc w:val="center"/>
        <w:rPr>
          <w:i/>
          <w:sz w:val="40"/>
        </w:rPr>
      </w:pPr>
      <w:r>
        <w:rPr>
          <w:i/>
          <w:sz w:val="28"/>
        </w:rPr>
        <w:t>Hvar,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Hrvatska,</w:t>
      </w:r>
      <w:r>
        <w:rPr>
          <w:i/>
          <w:spacing w:val="-14"/>
          <w:sz w:val="28"/>
        </w:rPr>
        <w:t xml:space="preserve"> </w:t>
      </w:r>
      <w:r w:rsidR="009E090B">
        <w:rPr>
          <w:i/>
          <w:sz w:val="28"/>
        </w:rPr>
        <w:t>01.05.2026.-03.05.2026</w:t>
      </w:r>
    </w:p>
    <w:p w14:paraId="0024A287" w14:textId="77777777" w:rsidR="00CE05AE" w:rsidRDefault="00000000" w:rsidP="00E43D6F">
      <w:pPr>
        <w:pStyle w:val="Naslov2"/>
        <w:spacing w:line="276" w:lineRule="auto"/>
        <w:ind w:left="3600" w:right="1864" w:firstLine="720"/>
        <w:jc w:val="left"/>
      </w:pPr>
      <w:r>
        <w:t>OGLAS</w:t>
      </w:r>
      <w:r>
        <w:rPr>
          <w:spacing w:val="-4"/>
        </w:rPr>
        <w:t xml:space="preserve"> </w:t>
      </w:r>
      <w:r>
        <w:rPr>
          <w:spacing w:val="-2"/>
        </w:rPr>
        <w:t>REGATE</w:t>
      </w:r>
    </w:p>
    <w:p w14:paraId="187BB7E3" w14:textId="0640C6FC" w:rsidR="00CE05AE" w:rsidRDefault="00000000" w:rsidP="00AC7F3E">
      <w:pPr>
        <w:pStyle w:val="Odlomakpopisa"/>
        <w:numPr>
          <w:ilvl w:val="0"/>
          <w:numId w:val="2"/>
        </w:numPr>
        <w:tabs>
          <w:tab w:val="left" w:pos="837"/>
          <w:tab w:val="left" w:pos="841"/>
        </w:tabs>
        <w:spacing w:before="321" w:line="276" w:lineRule="auto"/>
        <w:ind w:right="186" w:hanging="362"/>
        <w:jc w:val="both"/>
        <w:rPr>
          <w:sz w:val="28"/>
        </w:rPr>
      </w:pPr>
      <w:r>
        <w:rPr>
          <w:sz w:val="28"/>
        </w:rPr>
        <w:t>Regata će se jedriti prema pravilima definiranim u Pravilima jedriličarskih natjecanja 202</w:t>
      </w:r>
      <w:r w:rsidR="00AC7F3E">
        <w:rPr>
          <w:sz w:val="28"/>
        </w:rPr>
        <w:t>5</w:t>
      </w:r>
      <w:r>
        <w:rPr>
          <w:sz w:val="28"/>
        </w:rPr>
        <w:t>. – 202</w:t>
      </w:r>
      <w:r w:rsidR="00AC7F3E">
        <w:rPr>
          <w:sz w:val="28"/>
        </w:rPr>
        <w:t>8</w:t>
      </w:r>
      <w:r>
        <w:rPr>
          <w:sz w:val="28"/>
        </w:rPr>
        <w:t>. (Regatnim pravilima - RRS), Pravilima klase optimist. U slučaju nesuglasja između pravila prevladavaju Upute za jedrenje.</w:t>
      </w:r>
    </w:p>
    <w:p w14:paraId="5D4A44B3" w14:textId="77777777" w:rsidR="00CE05AE" w:rsidRDefault="00000000" w:rsidP="00AC7F3E">
      <w:pPr>
        <w:pStyle w:val="Odlomakpopisa"/>
        <w:numPr>
          <w:ilvl w:val="0"/>
          <w:numId w:val="2"/>
        </w:numPr>
        <w:tabs>
          <w:tab w:val="left" w:pos="832"/>
          <w:tab w:val="left" w:pos="837"/>
        </w:tabs>
        <w:spacing w:before="2" w:line="276" w:lineRule="auto"/>
        <w:ind w:right="191" w:hanging="362"/>
        <w:jc w:val="both"/>
        <w:rPr>
          <w:sz w:val="28"/>
        </w:rPr>
      </w:pPr>
      <w:r>
        <w:rPr>
          <w:sz w:val="28"/>
        </w:rPr>
        <w:t>Natjecatelji moraju kod prijave dostaviti Odobrenje HJS-a za isticanje reklama. Svaka jedrilica mora isticati reklamu prema zahtjevu organizatora regate.</w:t>
      </w:r>
    </w:p>
    <w:p w14:paraId="053A68F2" w14:textId="77777777" w:rsidR="00CE05AE" w:rsidRDefault="00000000" w:rsidP="00AC7F3E">
      <w:pPr>
        <w:pStyle w:val="Odlomakpopisa"/>
        <w:numPr>
          <w:ilvl w:val="0"/>
          <w:numId w:val="2"/>
        </w:numPr>
        <w:tabs>
          <w:tab w:val="left" w:pos="837"/>
          <w:tab w:val="left" w:pos="861"/>
        </w:tabs>
        <w:spacing w:line="276" w:lineRule="auto"/>
        <w:ind w:right="193" w:hanging="362"/>
        <w:jc w:val="both"/>
        <w:rPr>
          <w:sz w:val="28"/>
        </w:rPr>
      </w:pPr>
      <w:r>
        <w:rPr>
          <w:sz w:val="28"/>
        </w:rPr>
        <w:t>Natjecatelji moraju udovoljavati WS-ovom Kodeksu prava sudjelovanja. Prilikom prijave može se tražiti dokaz o udovoljavanju Kodeksu.</w:t>
      </w:r>
    </w:p>
    <w:p w14:paraId="2CD8B068" w14:textId="4970B6B5" w:rsidR="00CE05AE" w:rsidRDefault="00000000" w:rsidP="00AC7F3E">
      <w:pPr>
        <w:pStyle w:val="Odlomakpopisa"/>
        <w:numPr>
          <w:ilvl w:val="0"/>
          <w:numId w:val="2"/>
        </w:numPr>
        <w:tabs>
          <w:tab w:val="left" w:pos="823"/>
          <w:tab w:val="left" w:pos="837"/>
        </w:tabs>
        <w:spacing w:line="276" w:lineRule="auto"/>
        <w:ind w:right="171" w:hanging="362"/>
        <w:jc w:val="both"/>
        <w:rPr>
          <w:sz w:val="28"/>
        </w:rPr>
      </w:pPr>
      <w:r>
        <w:rPr>
          <w:b/>
          <w:sz w:val="28"/>
        </w:rPr>
        <w:t xml:space="preserve">Pravo nastupa imaju samo jedriličari koji su ostvarili pravo nastupa na Izbornim regatama prema pravilima HJS-a te se nalaze na listi HJS-a. </w:t>
      </w:r>
      <w:r>
        <w:rPr>
          <w:sz w:val="28"/>
        </w:rPr>
        <w:t>Prijave se moraju dostaviti isključivo putem</w:t>
      </w:r>
      <w:r w:rsidR="00AC7F3E">
        <w:rPr>
          <w:sz w:val="28"/>
        </w:rPr>
        <w:t xml:space="preserve"> e-maila na jkzvir@gmail.com</w:t>
      </w:r>
      <w:r>
        <w:rPr>
          <w:b/>
          <w:color w:val="000080"/>
          <w:sz w:val="28"/>
        </w:rPr>
        <w:t xml:space="preserve"> </w:t>
      </w:r>
      <w:r>
        <w:rPr>
          <w:sz w:val="28"/>
        </w:rPr>
        <w:t xml:space="preserve">najkasnije do </w:t>
      </w:r>
      <w:r w:rsidR="009E090B">
        <w:rPr>
          <w:sz w:val="28"/>
        </w:rPr>
        <w:t>29.04.2026</w:t>
      </w:r>
      <w:r>
        <w:rPr>
          <w:sz w:val="28"/>
        </w:rPr>
        <w:t>.</w:t>
      </w:r>
      <w:r w:rsidR="00E43D6F">
        <w:rPr>
          <w:sz w:val="28"/>
        </w:rPr>
        <w:t>g u 22.00 sati.</w:t>
      </w:r>
      <w:r>
        <w:rPr>
          <w:sz w:val="28"/>
        </w:rPr>
        <w:t xml:space="preserve"> Potrebno ispuniti prijavnicu i za sve prateće </w:t>
      </w:r>
      <w:bookmarkStart w:id="0" w:name="Oglasna_ploča_bit_će_SAMO_u_elektronskom"/>
      <w:bookmarkEnd w:id="0"/>
      <w:r>
        <w:rPr>
          <w:sz w:val="28"/>
        </w:rPr>
        <w:t>osobe</w:t>
      </w:r>
      <w:r w:rsidR="00AC7F3E">
        <w:rPr>
          <w:sz w:val="28"/>
        </w:rPr>
        <w:t xml:space="preserve"> i vozila(</w:t>
      </w:r>
      <w:r w:rsidR="00647439">
        <w:rPr>
          <w:sz w:val="28"/>
        </w:rPr>
        <w:t>potrebno</w:t>
      </w:r>
      <w:r w:rsidR="00AC7F3E">
        <w:rPr>
          <w:sz w:val="28"/>
        </w:rPr>
        <w:t xml:space="preserve"> za popust trajekta</w:t>
      </w:r>
      <w:r w:rsidR="00647439">
        <w:rPr>
          <w:sz w:val="28"/>
        </w:rPr>
        <w:t>)</w:t>
      </w:r>
      <w:r w:rsidR="00AC7F3E">
        <w:rPr>
          <w:sz w:val="28"/>
        </w:rPr>
        <w:t xml:space="preserve"> te poslati na e-mail do </w:t>
      </w:r>
      <w:r w:rsidR="009E090B">
        <w:rPr>
          <w:sz w:val="28"/>
        </w:rPr>
        <w:t>29.04.2026.</w:t>
      </w:r>
      <w:r>
        <w:rPr>
          <w:sz w:val="28"/>
        </w:rPr>
        <w:t xml:space="preserve"> </w:t>
      </w:r>
    </w:p>
    <w:p w14:paraId="0FF44ADE" w14:textId="77777777" w:rsidR="00CE05AE" w:rsidRDefault="00000000" w:rsidP="00AC7F3E">
      <w:pPr>
        <w:pStyle w:val="Naslov1"/>
        <w:numPr>
          <w:ilvl w:val="0"/>
          <w:numId w:val="2"/>
        </w:numPr>
        <w:tabs>
          <w:tab w:val="left" w:pos="831"/>
          <w:tab w:val="left" w:pos="1145"/>
        </w:tabs>
        <w:spacing w:line="276" w:lineRule="auto"/>
        <w:ind w:left="831" w:right="178" w:hanging="371"/>
        <w:jc w:val="both"/>
      </w:pPr>
      <w:r>
        <w:rPr>
          <w:b w:val="0"/>
          <w:sz w:val="20"/>
        </w:rPr>
        <w:tab/>
      </w:r>
      <w:r>
        <w:t xml:space="preserve">Oglasna ploča bit će SAMO u elektronskom obliku na </w:t>
      </w:r>
      <w:hyperlink r:id="rId7">
        <w:r w:rsidR="00CE05AE">
          <w:rPr>
            <w:color w:val="000080"/>
            <w:u w:val="single" w:color="000080"/>
          </w:rPr>
          <w:t>www.racingrulesofsailing.org</w:t>
        </w:r>
      </w:hyperlink>
      <w:r>
        <w:rPr>
          <w:color w:val="0000FF"/>
        </w:rPr>
        <w:t xml:space="preserve">. </w:t>
      </w:r>
      <w:r>
        <w:t>Svaki je natjecatelj odgovoran obavještavati se putem oglasne ploče.</w:t>
      </w:r>
    </w:p>
    <w:p w14:paraId="5512A002" w14:textId="22D4DE53" w:rsidR="00E43D6F" w:rsidRDefault="00E43D6F" w:rsidP="00AC7F3E">
      <w:pPr>
        <w:pStyle w:val="Naslov1"/>
        <w:numPr>
          <w:ilvl w:val="0"/>
          <w:numId w:val="2"/>
        </w:numPr>
        <w:tabs>
          <w:tab w:val="left" w:pos="831"/>
          <w:tab w:val="left" w:pos="1145"/>
        </w:tabs>
        <w:spacing w:line="276" w:lineRule="auto"/>
        <w:ind w:left="831" w:right="178" w:hanging="371"/>
        <w:jc w:val="both"/>
        <w:rPr>
          <w:b w:val="0"/>
          <w:bCs w:val="0"/>
        </w:rPr>
      </w:pPr>
      <w:r w:rsidRPr="00E43D6F">
        <w:rPr>
          <w:b w:val="0"/>
          <w:bCs w:val="0"/>
        </w:rPr>
        <w:t>U prijavi navesti ime i prezime, godište, broj na jedru</w:t>
      </w:r>
      <w:r w:rsidR="009E090B">
        <w:rPr>
          <w:b w:val="0"/>
          <w:bCs w:val="0"/>
        </w:rPr>
        <w:t>.</w:t>
      </w:r>
    </w:p>
    <w:p w14:paraId="2CA8CD8B" w14:textId="5C5A49CA" w:rsidR="003E284B" w:rsidRPr="00E43D6F" w:rsidRDefault="003E284B" w:rsidP="00AC7F3E">
      <w:pPr>
        <w:pStyle w:val="Naslov1"/>
        <w:numPr>
          <w:ilvl w:val="0"/>
          <w:numId w:val="2"/>
        </w:numPr>
        <w:tabs>
          <w:tab w:val="left" w:pos="831"/>
          <w:tab w:val="left" w:pos="1145"/>
        </w:tabs>
        <w:spacing w:line="276" w:lineRule="auto"/>
        <w:ind w:left="831" w:right="178" w:hanging="371"/>
        <w:jc w:val="both"/>
        <w:rPr>
          <w:b w:val="0"/>
          <w:bCs w:val="0"/>
        </w:rPr>
      </w:pPr>
      <w:r>
        <w:rPr>
          <w:b w:val="0"/>
          <w:bCs w:val="0"/>
        </w:rPr>
        <w:t xml:space="preserve">Potvrda prijava biti će u regatnom uredu u četvrtak </w:t>
      </w:r>
      <w:r w:rsidR="009E090B">
        <w:rPr>
          <w:b w:val="0"/>
          <w:bCs w:val="0"/>
        </w:rPr>
        <w:t>30.04.2026.</w:t>
      </w:r>
      <w:r>
        <w:rPr>
          <w:b w:val="0"/>
          <w:bCs w:val="0"/>
        </w:rPr>
        <w:t>g. od 18-20 sati</w:t>
      </w:r>
    </w:p>
    <w:p w14:paraId="29E8EC42" w14:textId="77777777" w:rsidR="00CE05AE" w:rsidRDefault="00000000" w:rsidP="00AC7F3E">
      <w:pPr>
        <w:pStyle w:val="Odlomakpopisa"/>
        <w:numPr>
          <w:ilvl w:val="0"/>
          <w:numId w:val="2"/>
        </w:numPr>
        <w:tabs>
          <w:tab w:val="left" w:pos="817"/>
          <w:tab w:val="left" w:pos="837"/>
        </w:tabs>
        <w:spacing w:line="276" w:lineRule="auto"/>
        <w:ind w:right="171" w:hanging="362"/>
        <w:jc w:val="both"/>
        <w:rPr>
          <w:sz w:val="28"/>
        </w:rPr>
      </w:pPr>
      <w:r>
        <w:rPr>
          <w:sz w:val="28"/>
        </w:rPr>
        <w:t>Upute za jedrenje se sastoje od uputa u Dodatku S (RRS), Standardne upute za jedrenje te Dopunskih uputa koje će biti objavljene na službenoj oglasnoj ploči.</w:t>
      </w:r>
    </w:p>
    <w:p w14:paraId="67BC6FFF" w14:textId="2D8D41D6" w:rsidR="00CE05AE" w:rsidRDefault="00000000" w:rsidP="00AC7F3E">
      <w:pPr>
        <w:pStyle w:val="Odlomakpopisa"/>
        <w:numPr>
          <w:ilvl w:val="0"/>
          <w:numId w:val="2"/>
        </w:numPr>
        <w:tabs>
          <w:tab w:val="left" w:pos="847"/>
          <w:tab w:val="left" w:pos="904"/>
        </w:tabs>
        <w:spacing w:line="276" w:lineRule="auto"/>
        <w:ind w:left="904" w:right="1478" w:hanging="429"/>
        <w:rPr>
          <w:sz w:val="28"/>
        </w:rPr>
      </w:pPr>
      <w:proofErr w:type="spellStart"/>
      <w:r>
        <w:rPr>
          <w:sz w:val="28"/>
        </w:rPr>
        <w:t>Startnina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iznosi:</w:t>
      </w:r>
      <w:r>
        <w:rPr>
          <w:spacing w:val="38"/>
          <w:sz w:val="28"/>
        </w:rPr>
        <w:t xml:space="preserve"> </w:t>
      </w:r>
      <w:r>
        <w:rPr>
          <w:sz w:val="28"/>
        </w:rPr>
        <w:t>OPTIMIST</w:t>
      </w:r>
      <w:r>
        <w:rPr>
          <w:spacing w:val="38"/>
          <w:sz w:val="28"/>
        </w:rPr>
        <w:t xml:space="preserve"> </w:t>
      </w:r>
      <w:r>
        <w:rPr>
          <w:sz w:val="28"/>
        </w:rPr>
        <w:t>=</w:t>
      </w:r>
      <w:r>
        <w:rPr>
          <w:spacing w:val="37"/>
          <w:sz w:val="28"/>
        </w:rPr>
        <w:t xml:space="preserve"> </w:t>
      </w:r>
      <w:r w:rsidR="00E43D6F">
        <w:rPr>
          <w:sz w:val="28"/>
        </w:rPr>
        <w:t>30</w:t>
      </w:r>
      <w:r>
        <w:rPr>
          <w:sz w:val="28"/>
        </w:rPr>
        <w:t>.00</w:t>
      </w:r>
      <w:r>
        <w:rPr>
          <w:spacing w:val="37"/>
          <w:sz w:val="28"/>
        </w:rPr>
        <w:t xml:space="preserve"> </w:t>
      </w:r>
      <w:r>
        <w:rPr>
          <w:sz w:val="28"/>
        </w:rPr>
        <w:t>EUR</w:t>
      </w:r>
      <w:r>
        <w:rPr>
          <w:spacing w:val="37"/>
          <w:sz w:val="28"/>
        </w:rPr>
        <w:t xml:space="preserve"> </w:t>
      </w:r>
      <w:r>
        <w:rPr>
          <w:sz w:val="28"/>
        </w:rPr>
        <w:t>i</w:t>
      </w:r>
      <w:r>
        <w:rPr>
          <w:spacing w:val="37"/>
          <w:sz w:val="28"/>
        </w:rPr>
        <w:t xml:space="preserve"> </w:t>
      </w:r>
      <w:r>
        <w:rPr>
          <w:sz w:val="28"/>
        </w:rPr>
        <w:t>plaća</w:t>
      </w:r>
      <w:r>
        <w:rPr>
          <w:spacing w:val="38"/>
          <w:sz w:val="28"/>
        </w:rPr>
        <w:t xml:space="preserve"> </w:t>
      </w:r>
      <w:r>
        <w:rPr>
          <w:sz w:val="28"/>
        </w:rPr>
        <w:t>se</w:t>
      </w:r>
      <w:r>
        <w:rPr>
          <w:spacing w:val="37"/>
          <w:sz w:val="28"/>
        </w:rPr>
        <w:t xml:space="preserve"> </w:t>
      </w:r>
      <w:r>
        <w:rPr>
          <w:sz w:val="28"/>
        </w:rPr>
        <w:t>isključivo</w:t>
      </w:r>
      <w:r>
        <w:rPr>
          <w:spacing w:val="37"/>
          <w:sz w:val="28"/>
        </w:rPr>
        <w:t xml:space="preserve"> </w:t>
      </w:r>
      <w:r>
        <w:rPr>
          <w:sz w:val="28"/>
        </w:rPr>
        <w:t>na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račun: IBAN </w:t>
      </w:r>
      <w:r w:rsidR="00AC7F3E" w:rsidRPr="00AC7F3E">
        <w:rPr>
          <w:b/>
          <w:bCs/>
          <w:sz w:val="28"/>
        </w:rPr>
        <w:t>HR5023400091102713953</w:t>
      </w:r>
      <w:r>
        <w:rPr>
          <w:sz w:val="28"/>
        </w:rPr>
        <w:t xml:space="preserve"> (</w:t>
      </w:r>
      <w:r w:rsidR="00AC7F3E">
        <w:rPr>
          <w:sz w:val="28"/>
        </w:rPr>
        <w:t>PBZ</w:t>
      </w:r>
      <w:r>
        <w:rPr>
          <w:sz w:val="28"/>
        </w:rPr>
        <w:t>)</w:t>
      </w:r>
      <w:r w:rsidR="00AC7F3E">
        <w:rPr>
          <w:sz w:val="28"/>
        </w:rPr>
        <w:t>, JK Zvir, Šetalište Put križa 2, 21450 Hvar</w:t>
      </w:r>
    </w:p>
    <w:p w14:paraId="4321898A" w14:textId="5F1B7AD3" w:rsidR="00CE05AE" w:rsidRDefault="00000000" w:rsidP="00AC7F3E">
      <w:pPr>
        <w:pStyle w:val="Odlomakpopisa"/>
        <w:numPr>
          <w:ilvl w:val="0"/>
          <w:numId w:val="2"/>
        </w:numPr>
        <w:tabs>
          <w:tab w:val="left" w:pos="823"/>
        </w:tabs>
        <w:spacing w:line="276" w:lineRule="auto"/>
        <w:ind w:left="823" w:hanging="348"/>
        <w:rPr>
          <w:sz w:val="28"/>
        </w:rPr>
      </w:pPr>
      <w:r>
        <w:rPr>
          <w:sz w:val="28"/>
        </w:rPr>
        <w:t>Start</w:t>
      </w:r>
      <w:r>
        <w:rPr>
          <w:spacing w:val="15"/>
          <w:sz w:val="28"/>
        </w:rPr>
        <w:t xml:space="preserve"> </w:t>
      </w:r>
      <w:r>
        <w:rPr>
          <w:sz w:val="28"/>
        </w:rPr>
        <w:t>prvog</w:t>
      </w:r>
      <w:r>
        <w:rPr>
          <w:spacing w:val="14"/>
          <w:sz w:val="28"/>
        </w:rPr>
        <w:t xml:space="preserve"> </w:t>
      </w:r>
      <w:r>
        <w:rPr>
          <w:sz w:val="28"/>
        </w:rPr>
        <w:t>jedrenja</w:t>
      </w:r>
      <w:r>
        <w:rPr>
          <w:spacing w:val="17"/>
          <w:sz w:val="28"/>
        </w:rPr>
        <w:t xml:space="preserve"> </w:t>
      </w:r>
      <w:r>
        <w:rPr>
          <w:sz w:val="28"/>
        </w:rPr>
        <w:t>predviđen</w:t>
      </w:r>
      <w:r>
        <w:rPr>
          <w:spacing w:val="15"/>
          <w:sz w:val="28"/>
        </w:rPr>
        <w:t xml:space="preserve"> </w:t>
      </w:r>
      <w:r>
        <w:rPr>
          <w:sz w:val="28"/>
        </w:rPr>
        <w:t>je</w:t>
      </w:r>
      <w:r>
        <w:rPr>
          <w:spacing w:val="14"/>
          <w:sz w:val="28"/>
        </w:rPr>
        <w:t xml:space="preserve"> </w:t>
      </w:r>
      <w:r>
        <w:rPr>
          <w:sz w:val="28"/>
        </w:rPr>
        <w:t>u</w:t>
      </w:r>
      <w:r>
        <w:rPr>
          <w:spacing w:val="15"/>
          <w:sz w:val="28"/>
        </w:rPr>
        <w:t xml:space="preserve"> </w:t>
      </w:r>
      <w:r>
        <w:rPr>
          <w:sz w:val="28"/>
        </w:rPr>
        <w:t>petak,</w:t>
      </w:r>
      <w:r>
        <w:rPr>
          <w:spacing w:val="14"/>
          <w:sz w:val="28"/>
        </w:rPr>
        <w:t xml:space="preserve"> </w:t>
      </w:r>
      <w:r w:rsidR="009E090B">
        <w:rPr>
          <w:sz w:val="28"/>
        </w:rPr>
        <w:t>01.05.2026</w:t>
      </w:r>
      <w:r>
        <w:rPr>
          <w:sz w:val="28"/>
        </w:rPr>
        <w:t>.</w:t>
      </w:r>
      <w:r>
        <w:rPr>
          <w:spacing w:val="15"/>
          <w:sz w:val="28"/>
        </w:rPr>
        <w:t xml:space="preserve"> </w:t>
      </w:r>
      <w:r>
        <w:rPr>
          <w:sz w:val="28"/>
        </w:rPr>
        <w:t>u</w:t>
      </w:r>
      <w:r>
        <w:rPr>
          <w:spacing w:val="15"/>
          <w:sz w:val="28"/>
        </w:rPr>
        <w:t xml:space="preserve"> </w:t>
      </w:r>
      <w:r>
        <w:rPr>
          <w:sz w:val="28"/>
        </w:rPr>
        <w:t>1</w:t>
      </w:r>
      <w:r w:rsidR="00AC7F3E">
        <w:rPr>
          <w:sz w:val="28"/>
        </w:rPr>
        <w:t>1</w:t>
      </w:r>
      <w:r>
        <w:rPr>
          <w:sz w:val="28"/>
        </w:rPr>
        <w:t>:00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sati.</w:t>
      </w:r>
    </w:p>
    <w:p w14:paraId="78A64F4B" w14:textId="77777777" w:rsidR="00CE05AE" w:rsidRDefault="00000000" w:rsidP="00AC7F3E">
      <w:pPr>
        <w:pStyle w:val="Odlomakpopisa"/>
        <w:numPr>
          <w:ilvl w:val="0"/>
          <w:numId w:val="2"/>
        </w:numPr>
        <w:tabs>
          <w:tab w:val="left" w:pos="827"/>
        </w:tabs>
        <w:spacing w:before="1" w:line="276" w:lineRule="auto"/>
        <w:ind w:left="827" w:hanging="352"/>
        <w:rPr>
          <w:sz w:val="28"/>
        </w:rPr>
      </w:pPr>
      <w:r>
        <w:rPr>
          <w:sz w:val="28"/>
        </w:rPr>
        <w:t>Predviđeno</w:t>
      </w:r>
      <w:r>
        <w:rPr>
          <w:spacing w:val="-1"/>
          <w:sz w:val="28"/>
        </w:rPr>
        <w:t xml:space="preserve"> </w:t>
      </w:r>
      <w:r>
        <w:rPr>
          <w:sz w:val="28"/>
        </w:rPr>
        <w:t>je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9 </w:t>
      </w:r>
      <w:r>
        <w:rPr>
          <w:spacing w:val="-2"/>
          <w:sz w:val="28"/>
        </w:rPr>
        <w:t>jedrenja.</w:t>
      </w:r>
    </w:p>
    <w:p w14:paraId="1F3CDA1F" w14:textId="499F6666" w:rsidR="00CE05AE" w:rsidRDefault="00000000" w:rsidP="00AC7F3E">
      <w:pPr>
        <w:pStyle w:val="Odlomakpopisa"/>
        <w:numPr>
          <w:ilvl w:val="0"/>
          <w:numId w:val="2"/>
        </w:numPr>
        <w:tabs>
          <w:tab w:val="left" w:pos="815"/>
        </w:tabs>
        <w:spacing w:before="1" w:line="276" w:lineRule="auto"/>
        <w:ind w:left="815" w:hanging="340"/>
        <w:rPr>
          <w:sz w:val="28"/>
        </w:rPr>
      </w:pPr>
      <w:r>
        <w:rPr>
          <w:sz w:val="28"/>
        </w:rPr>
        <w:t>Regatno</w:t>
      </w:r>
      <w:r>
        <w:rPr>
          <w:spacing w:val="-2"/>
          <w:sz w:val="28"/>
        </w:rPr>
        <w:t xml:space="preserve"> </w:t>
      </w:r>
      <w:r>
        <w:rPr>
          <w:sz w:val="28"/>
        </w:rPr>
        <w:t>polje</w:t>
      </w:r>
      <w:r>
        <w:rPr>
          <w:spacing w:val="2"/>
          <w:sz w:val="28"/>
        </w:rPr>
        <w:t xml:space="preserve"> </w:t>
      </w:r>
      <w:r>
        <w:rPr>
          <w:sz w:val="28"/>
        </w:rPr>
        <w:t>bit</w:t>
      </w:r>
      <w:r>
        <w:rPr>
          <w:spacing w:val="2"/>
          <w:sz w:val="28"/>
        </w:rPr>
        <w:t xml:space="preserve"> </w:t>
      </w:r>
      <w:r>
        <w:rPr>
          <w:sz w:val="28"/>
        </w:rPr>
        <w:t>će</w:t>
      </w:r>
      <w:r>
        <w:rPr>
          <w:spacing w:val="1"/>
          <w:sz w:val="28"/>
        </w:rPr>
        <w:t xml:space="preserve"> </w:t>
      </w:r>
      <w:r>
        <w:rPr>
          <w:sz w:val="28"/>
        </w:rPr>
        <w:t>smješteno</w:t>
      </w:r>
      <w:r>
        <w:rPr>
          <w:spacing w:val="2"/>
          <w:sz w:val="28"/>
        </w:rPr>
        <w:t xml:space="preserve"> </w:t>
      </w:r>
      <w:r>
        <w:rPr>
          <w:sz w:val="28"/>
        </w:rPr>
        <w:t>u</w:t>
      </w:r>
      <w:r>
        <w:rPr>
          <w:spacing w:val="-1"/>
          <w:sz w:val="28"/>
        </w:rPr>
        <w:t xml:space="preserve"> </w:t>
      </w:r>
      <w:r w:rsidR="00AC7F3E">
        <w:rPr>
          <w:sz w:val="28"/>
        </w:rPr>
        <w:t>akvatoriju Paklenih otoka – ispred Hvara.</w:t>
      </w:r>
    </w:p>
    <w:p w14:paraId="7C88A40F" w14:textId="77777777" w:rsidR="00CE05AE" w:rsidRDefault="00000000" w:rsidP="00AC7F3E">
      <w:pPr>
        <w:pStyle w:val="Odlomakpopisa"/>
        <w:numPr>
          <w:ilvl w:val="0"/>
          <w:numId w:val="2"/>
        </w:numPr>
        <w:tabs>
          <w:tab w:val="left" w:pos="826"/>
        </w:tabs>
        <w:spacing w:line="276" w:lineRule="auto"/>
        <w:ind w:left="826" w:hanging="351"/>
        <w:rPr>
          <w:sz w:val="28"/>
        </w:rPr>
      </w:pPr>
      <w:r>
        <w:rPr>
          <w:sz w:val="28"/>
        </w:rPr>
        <w:t>Nagradit</w:t>
      </w:r>
      <w:r>
        <w:rPr>
          <w:spacing w:val="-5"/>
          <w:sz w:val="28"/>
        </w:rPr>
        <w:t xml:space="preserve"> </w:t>
      </w:r>
      <w:r>
        <w:rPr>
          <w:sz w:val="28"/>
        </w:rPr>
        <w:t>će</w:t>
      </w:r>
      <w:r>
        <w:rPr>
          <w:spacing w:val="-5"/>
          <w:sz w:val="28"/>
        </w:rPr>
        <w:t xml:space="preserve"> se:</w:t>
      </w:r>
    </w:p>
    <w:p w14:paraId="210ADA9F" w14:textId="3FA9138E" w:rsidR="00CE05AE" w:rsidRDefault="00000000" w:rsidP="00AC7F3E">
      <w:pPr>
        <w:pStyle w:val="Odlomakpopisa"/>
        <w:numPr>
          <w:ilvl w:val="1"/>
          <w:numId w:val="2"/>
        </w:numPr>
        <w:tabs>
          <w:tab w:val="left" w:pos="1198"/>
        </w:tabs>
        <w:spacing w:line="276" w:lineRule="auto"/>
        <w:rPr>
          <w:sz w:val="28"/>
        </w:rPr>
      </w:pPr>
      <w:r>
        <w:rPr>
          <w:sz w:val="28"/>
        </w:rPr>
        <w:t>prva</w:t>
      </w:r>
      <w:r>
        <w:rPr>
          <w:spacing w:val="27"/>
          <w:sz w:val="28"/>
        </w:rPr>
        <w:t xml:space="preserve"> </w:t>
      </w:r>
      <w:r>
        <w:rPr>
          <w:sz w:val="28"/>
        </w:rPr>
        <w:t>tri</w:t>
      </w:r>
      <w:r>
        <w:rPr>
          <w:spacing w:val="27"/>
          <w:sz w:val="28"/>
        </w:rPr>
        <w:t xml:space="preserve"> </w:t>
      </w:r>
      <w:r>
        <w:rPr>
          <w:sz w:val="28"/>
        </w:rPr>
        <w:t>natjecatelja</w:t>
      </w:r>
      <w:r>
        <w:rPr>
          <w:spacing w:val="28"/>
          <w:sz w:val="28"/>
        </w:rPr>
        <w:t xml:space="preserve"> </w:t>
      </w:r>
    </w:p>
    <w:p w14:paraId="3871D350" w14:textId="77777777" w:rsidR="00CE05AE" w:rsidRDefault="00000000" w:rsidP="00AC7F3E">
      <w:pPr>
        <w:pStyle w:val="Odlomakpopisa"/>
        <w:numPr>
          <w:ilvl w:val="1"/>
          <w:numId w:val="2"/>
        </w:numPr>
        <w:tabs>
          <w:tab w:val="left" w:pos="1187"/>
        </w:tabs>
        <w:spacing w:line="276" w:lineRule="auto"/>
        <w:ind w:left="1187" w:hanging="352"/>
        <w:rPr>
          <w:sz w:val="28"/>
        </w:rPr>
      </w:pPr>
      <w:r>
        <w:rPr>
          <w:sz w:val="28"/>
        </w:rPr>
        <w:t>prve</w:t>
      </w:r>
      <w:r>
        <w:rPr>
          <w:spacing w:val="-4"/>
          <w:sz w:val="28"/>
        </w:rPr>
        <w:t xml:space="preserve"> </w:t>
      </w:r>
      <w:r>
        <w:rPr>
          <w:sz w:val="28"/>
        </w:rPr>
        <w:t>tri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natjecateljice</w:t>
      </w:r>
    </w:p>
    <w:p w14:paraId="01C47DD5" w14:textId="77777777" w:rsidR="00CE05AE" w:rsidRDefault="00000000" w:rsidP="00AC7F3E">
      <w:pPr>
        <w:pStyle w:val="Odlomakpopisa"/>
        <w:numPr>
          <w:ilvl w:val="1"/>
          <w:numId w:val="2"/>
        </w:numPr>
        <w:tabs>
          <w:tab w:val="left" w:pos="1194"/>
        </w:tabs>
        <w:spacing w:line="276" w:lineRule="auto"/>
        <w:ind w:left="1194" w:hanging="359"/>
        <w:rPr>
          <w:sz w:val="28"/>
        </w:rPr>
      </w:pPr>
      <w:r>
        <w:rPr>
          <w:sz w:val="28"/>
        </w:rPr>
        <w:t>prva</w:t>
      </w:r>
      <w:r>
        <w:rPr>
          <w:spacing w:val="22"/>
          <w:sz w:val="28"/>
        </w:rPr>
        <w:t xml:space="preserve"> </w:t>
      </w:r>
      <w:r>
        <w:rPr>
          <w:sz w:val="28"/>
        </w:rPr>
        <w:t>tri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natjecatelja</w:t>
      </w:r>
      <w:r>
        <w:rPr>
          <w:spacing w:val="23"/>
          <w:sz w:val="28"/>
        </w:rPr>
        <w:t xml:space="preserve"> </w:t>
      </w:r>
      <w:r>
        <w:rPr>
          <w:sz w:val="28"/>
        </w:rPr>
        <w:t>u</w:t>
      </w:r>
      <w:r>
        <w:rPr>
          <w:spacing w:val="22"/>
          <w:sz w:val="28"/>
        </w:rPr>
        <w:t xml:space="preserve"> </w:t>
      </w:r>
      <w:r>
        <w:rPr>
          <w:sz w:val="28"/>
        </w:rPr>
        <w:t>muškoj</w:t>
      </w:r>
      <w:r>
        <w:rPr>
          <w:spacing w:val="22"/>
          <w:sz w:val="28"/>
        </w:rPr>
        <w:t xml:space="preserve"> </w:t>
      </w:r>
      <w:r>
        <w:rPr>
          <w:sz w:val="28"/>
        </w:rPr>
        <w:t>konkurenciji</w:t>
      </w:r>
      <w:r>
        <w:rPr>
          <w:spacing w:val="23"/>
          <w:sz w:val="28"/>
        </w:rPr>
        <w:t xml:space="preserve"> </w:t>
      </w:r>
      <w:r>
        <w:rPr>
          <w:sz w:val="28"/>
        </w:rPr>
        <w:t>do</w:t>
      </w:r>
      <w:r>
        <w:rPr>
          <w:spacing w:val="22"/>
          <w:sz w:val="28"/>
        </w:rPr>
        <w:t xml:space="preserve"> </w:t>
      </w:r>
      <w:r>
        <w:rPr>
          <w:sz w:val="28"/>
        </w:rPr>
        <w:t>12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godina</w:t>
      </w:r>
    </w:p>
    <w:p w14:paraId="6A1BF8B8" w14:textId="77777777" w:rsidR="00CE05AE" w:rsidRDefault="00000000" w:rsidP="00AC7F3E">
      <w:pPr>
        <w:pStyle w:val="Odlomakpopisa"/>
        <w:numPr>
          <w:ilvl w:val="1"/>
          <w:numId w:val="2"/>
        </w:numPr>
        <w:tabs>
          <w:tab w:val="left" w:pos="1180"/>
        </w:tabs>
        <w:spacing w:line="276" w:lineRule="auto"/>
        <w:ind w:left="1180" w:hanging="345"/>
        <w:rPr>
          <w:sz w:val="28"/>
        </w:rPr>
      </w:pPr>
      <w:r>
        <w:rPr>
          <w:sz w:val="28"/>
        </w:rPr>
        <w:t>prve</w:t>
      </w:r>
      <w:r>
        <w:rPr>
          <w:spacing w:val="-4"/>
          <w:sz w:val="28"/>
        </w:rPr>
        <w:t xml:space="preserve"> </w:t>
      </w:r>
      <w:r>
        <w:rPr>
          <w:sz w:val="28"/>
        </w:rPr>
        <w:t>tri</w:t>
      </w:r>
      <w:r>
        <w:rPr>
          <w:spacing w:val="-4"/>
          <w:sz w:val="28"/>
        </w:rPr>
        <w:t xml:space="preserve"> </w:t>
      </w:r>
      <w:r>
        <w:rPr>
          <w:sz w:val="28"/>
        </w:rPr>
        <w:t>natjecateljice</w:t>
      </w:r>
      <w:r>
        <w:rPr>
          <w:spacing w:val="-2"/>
          <w:sz w:val="28"/>
        </w:rPr>
        <w:t xml:space="preserve"> </w:t>
      </w:r>
      <w:r>
        <w:rPr>
          <w:sz w:val="28"/>
        </w:rPr>
        <w:t>u</w:t>
      </w:r>
      <w:r>
        <w:rPr>
          <w:spacing w:val="-4"/>
          <w:sz w:val="28"/>
        </w:rPr>
        <w:t xml:space="preserve"> </w:t>
      </w:r>
      <w:r>
        <w:rPr>
          <w:sz w:val="28"/>
        </w:rPr>
        <w:t>ženskoj</w:t>
      </w:r>
      <w:r>
        <w:rPr>
          <w:spacing w:val="-2"/>
          <w:sz w:val="28"/>
        </w:rPr>
        <w:t xml:space="preserve"> </w:t>
      </w:r>
      <w:r>
        <w:rPr>
          <w:sz w:val="28"/>
        </w:rPr>
        <w:t>konkurenciji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godina</w:t>
      </w:r>
    </w:p>
    <w:p w14:paraId="4E21885B" w14:textId="1776007A" w:rsidR="00CE05AE" w:rsidRDefault="00000000" w:rsidP="00AC7F3E">
      <w:pPr>
        <w:pStyle w:val="Odlomakpopisa"/>
        <w:numPr>
          <w:ilvl w:val="0"/>
          <w:numId w:val="2"/>
        </w:numPr>
        <w:tabs>
          <w:tab w:val="left" w:pos="847"/>
        </w:tabs>
        <w:spacing w:line="276" w:lineRule="auto"/>
        <w:ind w:left="847" w:hanging="372"/>
        <w:jc w:val="both"/>
        <w:rPr>
          <w:b/>
          <w:sz w:val="28"/>
        </w:rPr>
      </w:pPr>
      <w:r>
        <w:rPr>
          <w:sz w:val="28"/>
        </w:rPr>
        <w:t>Više</w:t>
      </w:r>
      <w:r>
        <w:rPr>
          <w:spacing w:val="-4"/>
          <w:sz w:val="28"/>
        </w:rPr>
        <w:t xml:space="preserve"> </w:t>
      </w:r>
      <w:r>
        <w:rPr>
          <w:sz w:val="28"/>
        </w:rPr>
        <w:t>informacija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regati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2"/>
          <w:sz w:val="28"/>
        </w:rPr>
        <w:t xml:space="preserve"> </w:t>
      </w:r>
      <w:r w:rsidR="00AC7F3E">
        <w:rPr>
          <w:b/>
          <w:sz w:val="28"/>
        </w:rPr>
        <w:t>095 8567 254</w:t>
      </w:r>
    </w:p>
    <w:p w14:paraId="7598AA36" w14:textId="77777777" w:rsidR="00CE05AE" w:rsidRPr="009E090B" w:rsidRDefault="00CE05AE" w:rsidP="009E090B">
      <w:pPr>
        <w:jc w:val="both"/>
        <w:rPr>
          <w:sz w:val="28"/>
        </w:rPr>
        <w:sectPr w:rsidR="00CE05AE" w:rsidRPr="009E090B">
          <w:type w:val="continuous"/>
          <w:pgSz w:w="11910" w:h="16840"/>
          <w:pgMar w:top="840" w:right="566" w:bottom="280" w:left="425" w:header="720" w:footer="720" w:gutter="0"/>
          <w:cols w:space="720"/>
        </w:sectPr>
      </w:pPr>
    </w:p>
    <w:p w14:paraId="7CC6E175" w14:textId="77777777" w:rsidR="00CE05AE" w:rsidRDefault="00CE05AE" w:rsidP="009E090B">
      <w:pPr>
        <w:pStyle w:val="Tijeloteksta"/>
        <w:spacing w:before="343"/>
        <w:rPr>
          <w:sz w:val="42"/>
        </w:rPr>
      </w:pPr>
    </w:p>
    <w:sectPr w:rsidR="00CE05AE">
      <w:pgSz w:w="11910" w:h="16840"/>
      <w:pgMar w:top="2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5AC9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992068991" o:spid="_x0000_i1025" type="#_x0000_t75" style="width:11.25pt;height:10.5pt;visibility:visible;mso-wrap-style:square" o:bullet="t">
        <v:imagedata r:id="rId1" o:title=""/>
      </v:shape>
    </w:pict>
  </w:numPicBullet>
  <w:abstractNum w:abstractNumId="0" w15:restartNumberingAfterBreak="0">
    <w:nsid w:val="07FC7B53"/>
    <w:multiLevelType w:val="hybridMultilevel"/>
    <w:tmpl w:val="C28E4752"/>
    <w:lvl w:ilvl="0" w:tplc="9C9C9F28">
      <w:start w:val="1"/>
      <w:numFmt w:val="decimal"/>
      <w:lvlText w:val="%1."/>
      <w:lvlJc w:val="left"/>
      <w:pPr>
        <w:ind w:left="991" w:hanging="282"/>
        <w:jc w:val="right"/>
      </w:pPr>
      <w:rPr>
        <w:rFonts w:hint="default"/>
        <w:spacing w:val="-2"/>
        <w:w w:val="92"/>
        <w:lang w:val="hr-HR" w:eastAsia="en-US" w:bidi="ar-SA"/>
      </w:rPr>
    </w:lvl>
    <w:lvl w:ilvl="1" w:tplc="31109CCA">
      <w:numFmt w:val="bullet"/>
      <w:lvlText w:val="•"/>
      <w:lvlJc w:val="left"/>
      <w:pPr>
        <w:ind w:left="1991" w:hanging="282"/>
      </w:pPr>
      <w:rPr>
        <w:rFonts w:hint="default"/>
        <w:lang w:val="hr-HR" w:eastAsia="en-US" w:bidi="ar-SA"/>
      </w:rPr>
    </w:lvl>
    <w:lvl w:ilvl="2" w:tplc="9CCCDCEA">
      <w:numFmt w:val="bullet"/>
      <w:lvlText w:val="•"/>
      <w:lvlJc w:val="left"/>
      <w:pPr>
        <w:ind w:left="2983" w:hanging="282"/>
      </w:pPr>
      <w:rPr>
        <w:rFonts w:hint="default"/>
        <w:lang w:val="hr-HR" w:eastAsia="en-US" w:bidi="ar-SA"/>
      </w:rPr>
    </w:lvl>
    <w:lvl w:ilvl="3" w:tplc="99A85950">
      <w:numFmt w:val="bullet"/>
      <w:lvlText w:val="•"/>
      <w:lvlJc w:val="left"/>
      <w:pPr>
        <w:ind w:left="3974" w:hanging="282"/>
      </w:pPr>
      <w:rPr>
        <w:rFonts w:hint="default"/>
        <w:lang w:val="hr-HR" w:eastAsia="en-US" w:bidi="ar-SA"/>
      </w:rPr>
    </w:lvl>
    <w:lvl w:ilvl="4" w:tplc="A5DEA844">
      <w:numFmt w:val="bullet"/>
      <w:lvlText w:val="•"/>
      <w:lvlJc w:val="left"/>
      <w:pPr>
        <w:ind w:left="4966" w:hanging="282"/>
      </w:pPr>
      <w:rPr>
        <w:rFonts w:hint="default"/>
        <w:lang w:val="hr-HR" w:eastAsia="en-US" w:bidi="ar-SA"/>
      </w:rPr>
    </w:lvl>
    <w:lvl w:ilvl="5" w:tplc="C66E063E">
      <w:numFmt w:val="bullet"/>
      <w:lvlText w:val="•"/>
      <w:lvlJc w:val="left"/>
      <w:pPr>
        <w:ind w:left="5957" w:hanging="282"/>
      </w:pPr>
      <w:rPr>
        <w:rFonts w:hint="default"/>
        <w:lang w:val="hr-HR" w:eastAsia="en-US" w:bidi="ar-SA"/>
      </w:rPr>
    </w:lvl>
    <w:lvl w:ilvl="6" w:tplc="CF48ACE2">
      <w:numFmt w:val="bullet"/>
      <w:lvlText w:val="•"/>
      <w:lvlJc w:val="left"/>
      <w:pPr>
        <w:ind w:left="6949" w:hanging="282"/>
      </w:pPr>
      <w:rPr>
        <w:rFonts w:hint="default"/>
        <w:lang w:val="hr-HR" w:eastAsia="en-US" w:bidi="ar-SA"/>
      </w:rPr>
    </w:lvl>
    <w:lvl w:ilvl="7" w:tplc="D0BEC1FA">
      <w:numFmt w:val="bullet"/>
      <w:lvlText w:val="•"/>
      <w:lvlJc w:val="left"/>
      <w:pPr>
        <w:ind w:left="7940" w:hanging="282"/>
      </w:pPr>
      <w:rPr>
        <w:rFonts w:hint="default"/>
        <w:lang w:val="hr-HR" w:eastAsia="en-US" w:bidi="ar-SA"/>
      </w:rPr>
    </w:lvl>
    <w:lvl w:ilvl="8" w:tplc="27AAFC1C">
      <w:numFmt w:val="bullet"/>
      <w:lvlText w:val="•"/>
      <w:lvlJc w:val="left"/>
      <w:pPr>
        <w:ind w:left="8932" w:hanging="282"/>
      </w:pPr>
      <w:rPr>
        <w:rFonts w:hint="default"/>
        <w:lang w:val="hr-HR" w:eastAsia="en-US" w:bidi="ar-SA"/>
      </w:rPr>
    </w:lvl>
  </w:abstractNum>
  <w:abstractNum w:abstractNumId="1" w15:restartNumberingAfterBreak="0">
    <w:nsid w:val="3718519C"/>
    <w:multiLevelType w:val="hybridMultilevel"/>
    <w:tmpl w:val="1310BB42"/>
    <w:lvl w:ilvl="0" w:tplc="5C5ED3F0">
      <w:numFmt w:val="bullet"/>
      <w:lvlText w:val="&amp;"/>
      <w:lvlPicBulletId w:val="0"/>
      <w:lvlJc w:val="left"/>
      <w:pPr>
        <w:ind w:left="837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6"/>
        <w:szCs w:val="26"/>
        <w:lang w:val="hr-HR" w:eastAsia="en-US" w:bidi="ar-SA"/>
      </w:rPr>
    </w:lvl>
    <w:lvl w:ilvl="1" w:tplc="36665508">
      <w:numFmt w:val="bullet"/>
      <w:lvlText w:val="&amp;"/>
      <w:lvlPicBulletId w:val="0"/>
      <w:lvlJc w:val="left"/>
      <w:pPr>
        <w:ind w:left="119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6"/>
        <w:szCs w:val="26"/>
        <w:lang w:val="hr-HR" w:eastAsia="en-US" w:bidi="ar-SA"/>
      </w:rPr>
    </w:lvl>
    <w:lvl w:ilvl="2" w:tplc="A4A8576C">
      <w:numFmt w:val="bullet"/>
      <w:lvlText w:val="•"/>
      <w:lvlJc w:val="left"/>
      <w:pPr>
        <w:ind w:left="2279" w:hanging="363"/>
      </w:pPr>
      <w:rPr>
        <w:rFonts w:hint="default"/>
        <w:lang w:val="hr-HR" w:eastAsia="en-US" w:bidi="ar-SA"/>
      </w:rPr>
    </w:lvl>
    <w:lvl w:ilvl="3" w:tplc="1B0AC776">
      <w:numFmt w:val="bullet"/>
      <w:lvlText w:val="•"/>
      <w:lvlJc w:val="left"/>
      <w:pPr>
        <w:ind w:left="3358" w:hanging="363"/>
      </w:pPr>
      <w:rPr>
        <w:rFonts w:hint="default"/>
        <w:lang w:val="hr-HR" w:eastAsia="en-US" w:bidi="ar-SA"/>
      </w:rPr>
    </w:lvl>
    <w:lvl w:ilvl="4" w:tplc="7F5A03E8">
      <w:numFmt w:val="bullet"/>
      <w:lvlText w:val="•"/>
      <w:lvlJc w:val="left"/>
      <w:pPr>
        <w:ind w:left="4438" w:hanging="363"/>
      </w:pPr>
      <w:rPr>
        <w:rFonts w:hint="default"/>
        <w:lang w:val="hr-HR" w:eastAsia="en-US" w:bidi="ar-SA"/>
      </w:rPr>
    </w:lvl>
    <w:lvl w:ilvl="5" w:tplc="53869C04">
      <w:numFmt w:val="bullet"/>
      <w:lvlText w:val="•"/>
      <w:lvlJc w:val="left"/>
      <w:pPr>
        <w:ind w:left="5517" w:hanging="363"/>
      </w:pPr>
      <w:rPr>
        <w:rFonts w:hint="default"/>
        <w:lang w:val="hr-HR" w:eastAsia="en-US" w:bidi="ar-SA"/>
      </w:rPr>
    </w:lvl>
    <w:lvl w:ilvl="6" w:tplc="DC50A8E4">
      <w:numFmt w:val="bullet"/>
      <w:lvlText w:val="•"/>
      <w:lvlJc w:val="left"/>
      <w:pPr>
        <w:ind w:left="6597" w:hanging="363"/>
      </w:pPr>
      <w:rPr>
        <w:rFonts w:hint="default"/>
        <w:lang w:val="hr-HR" w:eastAsia="en-US" w:bidi="ar-SA"/>
      </w:rPr>
    </w:lvl>
    <w:lvl w:ilvl="7" w:tplc="CD9EDB2E">
      <w:numFmt w:val="bullet"/>
      <w:lvlText w:val="•"/>
      <w:lvlJc w:val="left"/>
      <w:pPr>
        <w:ind w:left="7676" w:hanging="363"/>
      </w:pPr>
      <w:rPr>
        <w:rFonts w:hint="default"/>
        <w:lang w:val="hr-HR" w:eastAsia="en-US" w:bidi="ar-SA"/>
      </w:rPr>
    </w:lvl>
    <w:lvl w:ilvl="8" w:tplc="00ECA81A">
      <w:numFmt w:val="bullet"/>
      <w:lvlText w:val="•"/>
      <w:lvlJc w:val="left"/>
      <w:pPr>
        <w:ind w:left="8756" w:hanging="363"/>
      </w:pPr>
      <w:rPr>
        <w:rFonts w:hint="default"/>
        <w:lang w:val="hr-HR" w:eastAsia="en-US" w:bidi="ar-SA"/>
      </w:rPr>
    </w:lvl>
  </w:abstractNum>
  <w:num w:numId="1" w16cid:durableId="21975956">
    <w:abstractNumId w:val="0"/>
  </w:num>
  <w:num w:numId="2" w16cid:durableId="102544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AE"/>
    <w:rsid w:val="003E284B"/>
    <w:rsid w:val="00542C55"/>
    <w:rsid w:val="0054690C"/>
    <w:rsid w:val="00647439"/>
    <w:rsid w:val="009E090B"/>
    <w:rsid w:val="00A777FF"/>
    <w:rsid w:val="00AC7F3E"/>
    <w:rsid w:val="00CE05AE"/>
    <w:rsid w:val="00E43D6F"/>
    <w:rsid w:val="00F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0AEB"/>
  <w15:docId w15:val="{E07ECE71-D7C2-42CC-B8E8-7CC25FB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990" w:hanging="28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163" w:right="1834"/>
      <w:jc w:val="center"/>
      <w:outlineLvl w:val="1"/>
    </w:pPr>
    <w:rPr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278"/>
      <w:ind w:left="2163" w:right="1823"/>
      <w:jc w:val="center"/>
    </w:pPr>
    <w:rPr>
      <w:b/>
      <w:bCs/>
      <w:i/>
      <w:iCs/>
      <w:sz w:val="48"/>
      <w:szCs w:val="48"/>
    </w:rPr>
  </w:style>
  <w:style w:type="paragraph" w:styleId="Odlomakpopisa">
    <w:name w:val="List Paragraph"/>
    <w:basedOn w:val="Normal"/>
    <w:uiPriority w:val="1"/>
    <w:qFormat/>
    <w:pPr>
      <w:ind w:left="837" w:hanging="362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cingrulesofsail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 Zdelarec</dc:creator>
  <cp:lastModifiedBy>JK Zvir</cp:lastModifiedBy>
  <cp:revision>2</cp:revision>
  <dcterms:created xsi:type="dcterms:W3CDTF">2026-04-18T15:48:00Z</dcterms:created>
  <dcterms:modified xsi:type="dcterms:W3CDTF">2026-04-18T15:48:00Z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